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E1B4D" w:rsidRPr="00BE1B4D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BE1B4D">
              <w:rPr>
                <w:rFonts w:ascii="Calibri" w:hAnsi="Calibri" w:cs="Calibri"/>
                <w:sz w:val="22"/>
                <w:lang w:eastAsia="zh-CN"/>
              </w:rPr>
              <w:t xml:space="preserve"> </w:t>
            </w:r>
            <w:bookmarkStart w:id="0" w:name="_GoBack"/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Πιστοποιημένο υλικό αναφοράς (CRM) </w:t>
            </w:r>
            <w:bookmarkEnd w:id="0"/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Αιματολογίας, φιαλίδιο 2 </w:t>
            </w:r>
            <w:proofErr w:type="spellStart"/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</w:tc>
      </w:tr>
      <w:tr w:rsidR="00BE1B4D" w:rsidRPr="00BE1B4D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BE1B4D" w:rsidRPr="00BE1B4D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BE1B4D" w:rsidRPr="00BE1B4D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E1B4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E1B4D" w:rsidRPr="00BE1B4D" w:rsidTr="0029627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E1B4D" w:rsidRPr="00BE1B4D" w:rsidRDefault="00BE1B4D" w:rsidP="00BE1B4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hAnsi="Tahoma" w:cs="Tahoma"/>
                <w:color w:val="000000"/>
                <w:sz w:val="18"/>
                <w:szCs w:val="18"/>
              </w:rPr>
              <w:t>Πιστοποιημένο υλικό αναφοράς (CRM) Αιματολογίας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E1B4D" w:rsidRPr="00BE1B4D" w:rsidTr="0029627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E1B4D" w:rsidRPr="00BE1B4D" w:rsidRDefault="00BE1B4D" w:rsidP="00BE1B4D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E1B4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φιαλίδιο 2 </w:t>
            </w:r>
            <w:proofErr w:type="spellStart"/>
            <w:r w:rsidRPr="00BE1B4D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E1B4D" w:rsidRPr="00BE1B4D" w:rsidTr="002962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B4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E1B4D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E1B4D" w:rsidRPr="00BE1B4D" w:rsidRDefault="00BE1B4D" w:rsidP="00BE1B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1B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BE1B4D" w:rsidRDefault="00B43CAA" w:rsidP="00BE1B4D"/>
    <w:sectPr w:rsidR="00B43CAA" w:rsidRPr="00BE1B4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BE1B4D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0</TotalTime>
  <Pages>1</Pages>
  <Words>46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2025-11-26T12:26:00Z</dcterms:created>
  <dcterms:modified xsi:type="dcterms:W3CDTF">2025-11-26T12:26:00Z</dcterms:modified>
</cp:coreProperties>
</file>